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AFD8" w14:textId="23032FC1" w:rsidR="000C1E49" w:rsidRDefault="639230B5" w:rsidP="3CC7D94E">
      <w:pPr>
        <w:rPr>
          <w:rFonts w:ascii="Aptos" w:eastAsia="Aptos" w:hAnsi="Aptos" w:cs="Aptos"/>
          <w:b/>
          <w:bCs/>
          <w:sz w:val="28"/>
          <w:szCs w:val="28"/>
        </w:rPr>
      </w:pPr>
      <w:r w:rsidRPr="3CC7D94E">
        <w:rPr>
          <w:rFonts w:ascii="Aptos" w:eastAsia="Aptos" w:hAnsi="Aptos" w:cs="Aptos"/>
          <w:b/>
          <w:bCs/>
          <w:sz w:val="28"/>
          <w:szCs w:val="28"/>
        </w:rPr>
        <w:t xml:space="preserve">Desired Care Model (staffing, hours of operation, virtual, after-hours) </w:t>
      </w:r>
    </w:p>
    <w:p w14:paraId="121DBCCE" w14:textId="70378538" w:rsidR="000C1E49" w:rsidRDefault="3334B80C" w:rsidP="3CC7D94E">
      <w:r w:rsidRPr="3CC7D94E">
        <w:rPr>
          <w:rFonts w:ascii="Aptos" w:eastAsia="Aptos" w:hAnsi="Aptos" w:cs="Aptos"/>
        </w:rPr>
        <w:t>B</w:t>
      </w:r>
      <w:r w:rsidR="639230B5" w:rsidRPr="3CC7D94E">
        <w:rPr>
          <w:rFonts w:ascii="Aptos" w:eastAsia="Aptos" w:hAnsi="Aptos" w:cs="Aptos"/>
        </w:rPr>
        <w:t xml:space="preserve">ased on listening session input, historical functions, and community input, the following functions for a clinical presence on Lopez will be prioritized for negotiation. The functions are divided into two sections: Required and Desirable. </w:t>
      </w:r>
    </w:p>
    <w:p w14:paraId="0C35F223" w14:textId="7F1CEB96" w:rsidR="000C1E49" w:rsidRDefault="000C1E49" w:rsidP="3CC7D94E">
      <w:pPr>
        <w:rPr>
          <w:rFonts w:ascii="Aptos" w:eastAsia="Aptos" w:hAnsi="Aptos" w:cs="Aptos"/>
          <w:b/>
          <w:bCs/>
        </w:rPr>
      </w:pPr>
    </w:p>
    <w:p w14:paraId="2C8B8AC0" w14:textId="0E1E9A82" w:rsidR="000C1E49" w:rsidRDefault="639230B5" w:rsidP="3CC7D94E">
      <w:pPr>
        <w:rPr>
          <w:rFonts w:ascii="Aptos" w:eastAsia="Aptos" w:hAnsi="Aptos" w:cs="Aptos"/>
          <w:b/>
          <w:bCs/>
          <w:sz w:val="28"/>
          <w:szCs w:val="28"/>
        </w:rPr>
      </w:pPr>
      <w:r w:rsidRPr="3CC7D94E">
        <w:rPr>
          <w:rFonts w:ascii="Aptos" w:eastAsia="Aptos" w:hAnsi="Aptos" w:cs="Aptos"/>
          <w:b/>
          <w:bCs/>
          <w:sz w:val="28"/>
          <w:szCs w:val="28"/>
        </w:rPr>
        <w:t xml:space="preserve">Required: </w:t>
      </w:r>
    </w:p>
    <w:p w14:paraId="6DD1A256" w14:textId="7DBA2BBE" w:rsidR="000C1E49" w:rsidRDefault="639230B5" w:rsidP="3CC7D94E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>Provision of Primary Care</w:t>
      </w:r>
    </w:p>
    <w:p w14:paraId="3EC9615F" w14:textId="4980087C" w:rsidR="000C1E49" w:rsidRDefault="639230B5" w:rsidP="3CC7D94E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Transparent reporting of quality outcomes </w:t>
      </w:r>
    </w:p>
    <w:p w14:paraId="34989438" w14:textId="474484B1" w:rsidR="000C1E49" w:rsidRDefault="639230B5" w:rsidP="3CC7D94E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Direct managerial oversight (Clinic Manager) </w:t>
      </w:r>
    </w:p>
    <w:p w14:paraId="54E995A1" w14:textId="397A29ED" w:rsidR="000C1E49" w:rsidRDefault="639230B5" w:rsidP="3CC7D94E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Direct clinical oversight (Medical Director) </w:t>
      </w:r>
    </w:p>
    <w:p w14:paraId="0BA1349C" w14:textId="70CDA1C4" w:rsidR="000C1E49" w:rsidRDefault="639230B5" w:rsidP="3CC7D94E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Frequent management reviews with LIHD (at least monthly), EMS, and CWMA </w:t>
      </w:r>
    </w:p>
    <w:p w14:paraId="7CF4B1C4" w14:textId="7E3F624B" w:rsidR="000C1E49" w:rsidRDefault="639230B5" w:rsidP="3CC7D94E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Transparent fiscal reporting to LIHD </w:t>
      </w:r>
    </w:p>
    <w:p w14:paraId="09BDDAC0" w14:textId="564C48DD" w:rsidR="000C1E49" w:rsidRDefault="639230B5" w:rsidP="3CC7D94E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Open communication between provider and LIHD/CWMA </w:t>
      </w:r>
    </w:p>
    <w:p w14:paraId="7E3287B1" w14:textId="1DE9FEA1" w:rsidR="000C1E49" w:rsidRDefault="639230B5" w:rsidP="3CC7D94E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Infrastructure support, e.g., prior authorizations, referral coordination, billing, HR, credentialing and privileging, IT support. </w:t>
      </w:r>
    </w:p>
    <w:p w14:paraId="420ABFFE" w14:textId="4E73F166" w:rsidR="000C1E49" w:rsidRDefault="639230B5" w:rsidP="3CC7D94E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Active community communication and involvement </w:t>
      </w:r>
    </w:p>
    <w:p w14:paraId="50689ECD" w14:textId="0E89D93C" w:rsidR="000C1E49" w:rsidRDefault="639230B5" w:rsidP="3CC7D94E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>Minimum of 2 providers, at least one being an MD or DO</w:t>
      </w:r>
      <w:r w:rsidR="005D6FEA">
        <w:rPr>
          <w:rFonts w:ascii="Aptos" w:eastAsia="Aptos" w:hAnsi="Aptos" w:cs="Aptos"/>
        </w:rPr>
        <w:t xml:space="preserve"> to</w:t>
      </w:r>
      <w:r w:rsidRPr="3CC7D94E">
        <w:rPr>
          <w:rFonts w:ascii="Aptos" w:eastAsia="Aptos" w:hAnsi="Aptos" w:cs="Aptos"/>
        </w:rPr>
        <w:t xml:space="preserve"> </w:t>
      </w:r>
      <w:r w:rsidR="005D6FEA">
        <w:rPr>
          <w:rFonts w:ascii="Aptos" w:eastAsia="Aptos" w:hAnsi="Aptos" w:cs="Aptos"/>
        </w:rPr>
        <w:t>total at least 1.5 FTEE.</w:t>
      </w:r>
    </w:p>
    <w:p w14:paraId="43870074" w14:textId="1E434E31" w:rsidR="000C1E49" w:rsidRDefault="639230B5" w:rsidP="3CC7D94E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>EMR with direct access to PT, Pharmacy and EMS</w:t>
      </w:r>
      <w:r w:rsidR="005D6FEA">
        <w:rPr>
          <w:rFonts w:ascii="Aptos" w:eastAsia="Aptos" w:hAnsi="Aptos" w:cs="Aptos"/>
        </w:rPr>
        <w:t>, preferably EPIC.</w:t>
      </w:r>
    </w:p>
    <w:p w14:paraId="0A3530DD" w14:textId="5A468BD4" w:rsidR="000C1E49" w:rsidRDefault="639230B5" w:rsidP="3CC7D94E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Same day care </w:t>
      </w:r>
    </w:p>
    <w:p w14:paraId="150D1D51" w14:textId="77777777" w:rsidR="005D6FEA" w:rsidRDefault="005D6FEA" w:rsidP="3CC7D94E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</w:t>
      </w:r>
      <w:r w:rsidR="639230B5" w:rsidRPr="3CC7D94E">
        <w:rPr>
          <w:rFonts w:ascii="Aptos" w:eastAsia="Aptos" w:hAnsi="Aptos" w:cs="Aptos"/>
        </w:rPr>
        <w:t>elehealth availability</w:t>
      </w:r>
    </w:p>
    <w:p w14:paraId="281301CC" w14:textId="387914AE" w:rsidR="000C1E49" w:rsidRDefault="005D6FEA" w:rsidP="3CC7D94E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EMS access to clinic 24/7</w:t>
      </w:r>
    </w:p>
    <w:p w14:paraId="662FD1A7" w14:textId="50CCB289" w:rsidR="005D6FEA" w:rsidRDefault="005D6FEA" w:rsidP="3CC7D94E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Courtesy blood draws and x-rays</w:t>
      </w:r>
    </w:p>
    <w:p w14:paraId="5EF84FB2" w14:textId="44080FF1" w:rsidR="000C1E49" w:rsidRDefault="000C1E49" w:rsidP="3CC7D94E">
      <w:pPr>
        <w:rPr>
          <w:rFonts w:ascii="Aptos" w:eastAsia="Aptos" w:hAnsi="Aptos" w:cs="Aptos"/>
          <w:b/>
          <w:bCs/>
        </w:rPr>
      </w:pPr>
    </w:p>
    <w:p w14:paraId="2B0A764C" w14:textId="483BD983" w:rsidR="000C1E49" w:rsidRDefault="639230B5" w:rsidP="3CC7D94E">
      <w:pPr>
        <w:rPr>
          <w:rFonts w:ascii="Aptos" w:eastAsia="Aptos" w:hAnsi="Aptos" w:cs="Aptos"/>
          <w:b/>
          <w:bCs/>
          <w:sz w:val="28"/>
          <w:szCs w:val="28"/>
        </w:rPr>
      </w:pPr>
      <w:r w:rsidRPr="3CC7D94E">
        <w:rPr>
          <w:rFonts w:ascii="Aptos" w:eastAsia="Aptos" w:hAnsi="Aptos" w:cs="Aptos"/>
          <w:b/>
          <w:bCs/>
          <w:sz w:val="28"/>
          <w:szCs w:val="28"/>
        </w:rPr>
        <w:t xml:space="preserve">Desirable: </w:t>
      </w:r>
    </w:p>
    <w:p w14:paraId="0BBF9C88" w14:textId="223B313B" w:rsidR="000C1E49" w:rsidRDefault="639230B5" w:rsidP="3CC7D94E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One additional half-time or more provider </w:t>
      </w:r>
    </w:p>
    <w:p w14:paraId="62EA8EC1" w14:textId="31A0D84C" w:rsidR="000C1E49" w:rsidRDefault="639230B5" w:rsidP="3CC7D94E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Female provider for women’s care </w:t>
      </w:r>
    </w:p>
    <w:p w14:paraId="0121F9BB" w14:textId="72A54FDC" w:rsidR="000C1E49" w:rsidRDefault="639230B5" w:rsidP="3CC7D94E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Partnering with EMS on a community paramedic program </w:t>
      </w:r>
    </w:p>
    <w:p w14:paraId="53B30338" w14:textId="4D61A408" w:rsidR="000C1E49" w:rsidRPr="005D6FEA" w:rsidRDefault="639230B5" w:rsidP="3CC7D94E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5D6FEA">
        <w:rPr>
          <w:rFonts w:ascii="Aptos" w:eastAsia="Aptos" w:hAnsi="Aptos" w:cs="Aptos"/>
        </w:rPr>
        <w:t xml:space="preserve">EMS access to clinic all hours 24/7 telehealth availability </w:t>
      </w:r>
    </w:p>
    <w:p w14:paraId="1E9E6D94" w14:textId="20C71CF7" w:rsidR="000C1E49" w:rsidRDefault="639230B5" w:rsidP="3CC7D94E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>Flexible use of ancillary sta</w:t>
      </w:r>
      <w:r w:rsidR="11DF604D" w:rsidRPr="3CC7D94E">
        <w:rPr>
          <w:rFonts w:ascii="Aptos" w:eastAsia="Aptos" w:hAnsi="Aptos" w:cs="Aptos"/>
        </w:rPr>
        <w:t>ff</w:t>
      </w:r>
      <w:r w:rsidRPr="3CC7D94E">
        <w:rPr>
          <w:rFonts w:ascii="Aptos" w:eastAsia="Aptos" w:hAnsi="Aptos" w:cs="Aptos"/>
        </w:rPr>
        <w:t xml:space="preserve"> (e.g., CNA) </w:t>
      </w:r>
    </w:p>
    <w:p w14:paraId="5D1A2E20" w14:textId="4C35E7B8" w:rsidR="000C1E49" w:rsidRDefault="639230B5" w:rsidP="3CC7D94E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 xml:space="preserve">After hours care </w:t>
      </w:r>
    </w:p>
    <w:p w14:paraId="2C078E63" w14:textId="6F4D09F7" w:rsidR="000C1E49" w:rsidRDefault="639230B5" w:rsidP="3CC7D94E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CC7D94E">
        <w:rPr>
          <w:rFonts w:ascii="Aptos" w:eastAsia="Aptos" w:hAnsi="Aptos" w:cs="Aptos"/>
        </w:rPr>
        <w:t>Rotating specialty care</w:t>
      </w:r>
    </w:p>
    <w:p w14:paraId="44559D29" w14:textId="66FB137A" w:rsidR="3CC7D94E" w:rsidRDefault="3CC7D94E" w:rsidP="3CC7D94E">
      <w:pPr>
        <w:rPr>
          <w:rFonts w:ascii="Aptos" w:eastAsia="Aptos" w:hAnsi="Aptos" w:cs="Aptos"/>
        </w:rPr>
      </w:pPr>
    </w:p>
    <w:p w14:paraId="7446808E" w14:textId="73FBA98F" w:rsidR="3CC7D94E" w:rsidRDefault="3CC7D94E" w:rsidP="3CC7D94E">
      <w:pPr>
        <w:rPr>
          <w:rFonts w:ascii="Aptos" w:eastAsia="Aptos" w:hAnsi="Aptos" w:cs="Aptos"/>
        </w:rPr>
      </w:pPr>
    </w:p>
    <w:sectPr w:rsidR="3CC7D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F8D02"/>
    <w:multiLevelType w:val="hybridMultilevel"/>
    <w:tmpl w:val="D03E8306"/>
    <w:lvl w:ilvl="0" w:tplc="00BA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82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0C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64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02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87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2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40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A9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6F0FF"/>
    <w:multiLevelType w:val="hybridMultilevel"/>
    <w:tmpl w:val="8DC68080"/>
    <w:lvl w:ilvl="0" w:tplc="1E96D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64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A2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07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EA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41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2C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C1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EA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759465">
    <w:abstractNumId w:val="1"/>
  </w:num>
  <w:num w:numId="2" w16cid:durableId="140957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B5881"/>
    <w:rsid w:val="000C1E49"/>
    <w:rsid w:val="005D6FEA"/>
    <w:rsid w:val="0076410D"/>
    <w:rsid w:val="00B669E5"/>
    <w:rsid w:val="013F1A5A"/>
    <w:rsid w:val="04F72401"/>
    <w:rsid w:val="082B7C61"/>
    <w:rsid w:val="0F3ECEE4"/>
    <w:rsid w:val="11DF604D"/>
    <w:rsid w:val="23C4020C"/>
    <w:rsid w:val="2C94FBE9"/>
    <w:rsid w:val="2CA15086"/>
    <w:rsid w:val="3334B80C"/>
    <w:rsid w:val="358C71A8"/>
    <w:rsid w:val="3CC7D94E"/>
    <w:rsid w:val="415940AA"/>
    <w:rsid w:val="41DB0FD2"/>
    <w:rsid w:val="5A093D9E"/>
    <w:rsid w:val="639230B5"/>
    <w:rsid w:val="66B920BC"/>
    <w:rsid w:val="6B62D6E6"/>
    <w:rsid w:val="6B8B5881"/>
    <w:rsid w:val="6EA3F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5881"/>
  <w15:chartTrackingRefBased/>
  <w15:docId w15:val="{882E86B2-74FC-48EE-B312-DF345609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CC7D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Edee Scriven</dc:creator>
  <cp:keywords/>
  <dc:description/>
  <cp:lastModifiedBy>James Orcutt</cp:lastModifiedBy>
  <cp:revision>2</cp:revision>
  <dcterms:created xsi:type="dcterms:W3CDTF">2026-02-16T00:05:00Z</dcterms:created>
  <dcterms:modified xsi:type="dcterms:W3CDTF">2026-02-16T00:05:00Z</dcterms:modified>
</cp:coreProperties>
</file>